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1594D779" w:rsidR="00152A13" w:rsidRPr="00856508" w:rsidRDefault="000567D0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012A527F" w:rsidR="000B003E" w:rsidRDefault="00527FC7" w:rsidP="002B3A6D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2B3A6D">
              <w:rPr>
                <w:rFonts w:ascii="Tahoma" w:hAnsi="Tahoma" w:cs="Tahoma"/>
                <w:u w:val="single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AA4959">
              <w:rPr>
                <w:rFonts w:ascii="Tahoma" w:hAnsi="Tahoma" w:cs="Tahoma"/>
              </w:rPr>
              <w:t xml:space="preserve">Cinthia Elvira </w:t>
            </w:r>
            <w:r w:rsidR="000567D0">
              <w:rPr>
                <w:rFonts w:ascii="Tahoma" w:hAnsi="Tahoma" w:cs="Tahoma"/>
              </w:rPr>
              <w:t>Nohemí</w:t>
            </w:r>
            <w:r w:rsidR="00AA4959">
              <w:rPr>
                <w:rFonts w:ascii="Tahoma" w:hAnsi="Tahoma" w:cs="Tahoma"/>
              </w:rPr>
              <w:t xml:space="preserve"> Balderrama Reyes</w:t>
            </w:r>
          </w:p>
          <w:p w14:paraId="29744934" w14:textId="77777777" w:rsidR="002B3A6D" w:rsidRPr="00856508" w:rsidRDefault="002B3A6D" w:rsidP="002B3A6D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0567D0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Blvd. Luis Donaldo Colosio No. 6207 Col. Las Torrecillas C.P. 25298 Saltillo, Coahuila.</w:t>
            </w:r>
          </w:p>
          <w:p w14:paraId="6D29265B" w14:textId="77777777" w:rsidR="002B3A6D" w:rsidRPr="00996E93" w:rsidRDefault="002B3A6D" w:rsidP="002B3A6D">
            <w:pPr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5F1195"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3A85880" w:rsidR="00BE4E1F" w:rsidRPr="00F14A8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F14A8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F14A8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AA4959" w:rsidRPr="00F14A8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Licenciada en contaduría publica</w:t>
            </w:r>
          </w:p>
          <w:p w14:paraId="3E0D423A" w14:textId="4FAB8F34" w:rsidR="00BA3E7F" w:rsidRPr="00F14A8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F14A8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F14A8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F14A8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F14A8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0567D0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AA4959" w:rsidRPr="00F14A8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2007-2012</w:t>
            </w:r>
          </w:p>
          <w:p w14:paraId="1DB281C4" w14:textId="315552EF" w:rsidR="00BA3E7F" w:rsidRPr="00F14A8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F14A8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F14A8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F14A8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F14A8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AA4959" w:rsidRPr="00F14A8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Facultad de Ciencias de la </w:t>
            </w:r>
            <w:r w:rsidR="00F14A88" w:rsidRPr="00F14A8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Administración</w:t>
            </w:r>
          </w:p>
          <w:p w14:paraId="12688D69" w14:textId="77777777" w:rsidR="00900297" w:rsidRPr="00F14A88" w:rsidRDefault="00900297" w:rsidP="00F14A88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645178F8" w:rsidR="008C34DF" w:rsidRPr="00F14A88" w:rsidRDefault="00BA3E7F" w:rsidP="00552D21">
            <w:pPr>
              <w:jc w:val="both"/>
              <w:rPr>
                <w:rFonts w:ascii="Tahoma" w:hAnsi="Tahoma" w:cs="Tahoma"/>
              </w:rPr>
            </w:pPr>
            <w:r w:rsidRPr="00F14A88">
              <w:rPr>
                <w:rFonts w:ascii="Tahoma" w:hAnsi="Tahoma" w:cs="Tahoma"/>
              </w:rPr>
              <w:t>Empresa</w:t>
            </w:r>
            <w:r w:rsidR="0018164C" w:rsidRPr="00F14A88">
              <w:rPr>
                <w:rFonts w:ascii="Tahoma" w:hAnsi="Tahoma" w:cs="Tahoma"/>
              </w:rPr>
              <w:t>: INE</w:t>
            </w:r>
            <w:r w:rsidR="00AA4959" w:rsidRPr="00F14A88">
              <w:rPr>
                <w:rFonts w:ascii="Tahoma" w:hAnsi="Tahoma" w:cs="Tahoma"/>
              </w:rPr>
              <w:t>DEC</w:t>
            </w:r>
          </w:p>
          <w:p w14:paraId="28383F74" w14:textId="065CFC81" w:rsidR="00BA3E7F" w:rsidRPr="00F14A88" w:rsidRDefault="00BA3E7F" w:rsidP="00552D21">
            <w:pPr>
              <w:jc w:val="both"/>
              <w:rPr>
                <w:rFonts w:ascii="Tahoma" w:hAnsi="Tahoma" w:cs="Tahoma"/>
              </w:rPr>
            </w:pPr>
            <w:r w:rsidRPr="00F14A88">
              <w:rPr>
                <w:rFonts w:ascii="Tahoma" w:hAnsi="Tahoma" w:cs="Tahoma"/>
              </w:rPr>
              <w:t>Per</w:t>
            </w:r>
            <w:r w:rsidR="003C1D3C" w:rsidRPr="00F14A88">
              <w:rPr>
                <w:rFonts w:ascii="Tahoma" w:hAnsi="Tahoma" w:cs="Tahoma"/>
              </w:rPr>
              <w:t>í</w:t>
            </w:r>
            <w:r w:rsidRPr="00F14A88">
              <w:rPr>
                <w:rFonts w:ascii="Tahoma" w:hAnsi="Tahoma" w:cs="Tahoma"/>
              </w:rPr>
              <w:t>odo</w:t>
            </w:r>
            <w:r w:rsidR="0018164C" w:rsidRPr="00F14A88">
              <w:rPr>
                <w:rFonts w:ascii="Tahoma" w:hAnsi="Tahoma" w:cs="Tahoma"/>
              </w:rPr>
              <w:t xml:space="preserve">: </w:t>
            </w:r>
            <w:r w:rsidR="0089555F" w:rsidRPr="00F14A88">
              <w:rPr>
                <w:rFonts w:ascii="Tahoma" w:hAnsi="Tahoma" w:cs="Tahoma"/>
              </w:rPr>
              <w:t>20</w:t>
            </w:r>
            <w:r w:rsidR="00AA4959" w:rsidRPr="00F14A88">
              <w:rPr>
                <w:rFonts w:ascii="Tahoma" w:hAnsi="Tahoma" w:cs="Tahoma"/>
              </w:rPr>
              <w:t>20-2022</w:t>
            </w:r>
          </w:p>
          <w:p w14:paraId="10E7067B" w14:textId="38875C5B" w:rsidR="00BA3E7F" w:rsidRPr="00F14A88" w:rsidRDefault="00BA3E7F" w:rsidP="00552D21">
            <w:pPr>
              <w:jc w:val="both"/>
              <w:rPr>
                <w:rFonts w:ascii="Tahoma" w:hAnsi="Tahoma" w:cs="Tahoma"/>
              </w:rPr>
            </w:pPr>
            <w:r w:rsidRPr="00F14A88">
              <w:rPr>
                <w:rFonts w:ascii="Tahoma" w:hAnsi="Tahoma" w:cs="Tahoma"/>
              </w:rPr>
              <w:t>Cargo</w:t>
            </w:r>
            <w:r w:rsidR="0018164C" w:rsidRPr="00F14A88">
              <w:rPr>
                <w:rFonts w:ascii="Tahoma" w:hAnsi="Tahoma" w:cs="Tahoma"/>
              </w:rPr>
              <w:t xml:space="preserve">: </w:t>
            </w:r>
            <w:r w:rsidR="00AA4959" w:rsidRPr="00F14A88">
              <w:rPr>
                <w:rFonts w:ascii="Tahoma" w:hAnsi="Tahoma" w:cs="Tahoma"/>
              </w:rPr>
              <w:t>Analista financiero eventual</w:t>
            </w:r>
          </w:p>
          <w:p w14:paraId="3BEED664" w14:textId="54A3912B" w:rsidR="00F503AB" w:rsidRPr="00F14A88" w:rsidRDefault="00F503AB" w:rsidP="00552D21">
            <w:pPr>
              <w:jc w:val="both"/>
              <w:rPr>
                <w:rFonts w:ascii="Tahoma" w:hAnsi="Tahoma" w:cs="Tahoma"/>
              </w:rPr>
            </w:pPr>
          </w:p>
          <w:p w14:paraId="36BC1603" w14:textId="1E03B9A0" w:rsidR="00F503AB" w:rsidRPr="00F14A88" w:rsidRDefault="00F503AB" w:rsidP="00F503AB">
            <w:pPr>
              <w:jc w:val="both"/>
              <w:rPr>
                <w:rFonts w:ascii="Tahoma" w:hAnsi="Tahoma" w:cs="Tahoma"/>
              </w:rPr>
            </w:pPr>
            <w:r w:rsidRPr="00F14A88">
              <w:rPr>
                <w:rFonts w:ascii="Tahoma" w:hAnsi="Tahoma" w:cs="Tahoma"/>
              </w:rPr>
              <w:t>Empresa: MAHLE SHARED SERVICES</w:t>
            </w:r>
          </w:p>
          <w:p w14:paraId="68A53054" w14:textId="289AD93C" w:rsidR="00F503AB" w:rsidRPr="00F14A88" w:rsidRDefault="00F503AB" w:rsidP="00F503AB">
            <w:pPr>
              <w:jc w:val="both"/>
              <w:rPr>
                <w:rFonts w:ascii="Tahoma" w:hAnsi="Tahoma" w:cs="Tahoma"/>
              </w:rPr>
            </w:pPr>
            <w:r w:rsidRPr="00F14A88">
              <w:rPr>
                <w:rFonts w:ascii="Tahoma" w:hAnsi="Tahoma" w:cs="Tahoma"/>
              </w:rPr>
              <w:t>Período: 2018-2020</w:t>
            </w:r>
          </w:p>
          <w:p w14:paraId="243BEC0C" w14:textId="6D2728BB" w:rsidR="00F503AB" w:rsidRPr="00F14A88" w:rsidRDefault="00F503AB" w:rsidP="00F503AB">
            <w:pPr>
              <w:jc w:val="both"/>
              <w:rPr>
                <w:rFonts w:ascii="Tahoma" w:hAnsi="Tahoma" w:cs="Tahoma"/>
              </w:rPr>
            </w:pPr>
            <w:r w:rsidRPr="00F14A88">
              <w:rPr>
                <w:rFonts w:ascii="Tahoma" w:hAnsi="Tahoma" w:cs="Tahoma"/>
              </w:rPr>
              <w:t>Cargo: Analista de Finanzas</w:t>
            </w:r>
          </w:p>
          <w:p w14:paraId="125270EB" w14:textId="7FC298E5" w:rsidR="00F503AB" w:rsidRPr="00F14A88" w:rsidRDefault="00F503AB" w:rsidP="00F503AB">
            <w:pPr>
              <w:jc w:val="both"/>
              <w:rPr>
                <w:rFonts w:ascii="Tahoma" w:hAnsi="Tahoma" w:cs="Tahoma"/>
              </w:rPr>
            </w:pPr>
          </w:p>
          <w:p w14:paraId="63B29518" w14:textId="0BD8D5B5" w:rsidR="00F503AB" w:rsidRPr="00F14A88" w:rsidRDefault="00F503AB" w:rsidP="00F503AB">
            <w:pPr>
              <w:jc w:val="both"/>
              <w:rPr>
                <w:rFonts w:ascii="Tahoma" w:hAnsi="Tahoma" w:cs="Tahoma"/>
              </w:rPr>
            </w:pPr>
            <w:r w:rsidRPr="00F14A88">
              <w:rPr>
                <w:rFonts w:ascii="Tahoma" w:hAnsi="Tahoma" w:cs="Tahoma"/>
              </w:rPr>
              <w:t>Empresa: INCA CONCRETOS, S.A. DE C.V.</w:t>
            </w:r>
          </w:p>
          <w:p w14:paraId="550EA491" w14:textId="51C93AAE" w:rsidR="00F503AB" w:rsidRPr="00F14A88" w:rsidRDefault="00F503AB" w:rsidP="00F503AB">
            <w:pPr>
              <w:jc w:val="both"/>
              <w:rPr>
                <w:rFonts w:ascii="Tahoma" w:hAnsi="Tahoma" w:cs="Tahoma"/>
              </w:rPr>
            </w:pPr>
            <w:r w:rsidRPr="00F14A88">
              <w:rPr>
                <w:rFonts w:ascii="Tahoma" w:hAnsi="Tahoma" w:cs="Tahoma"/>
              </w:rPr>
              <w:t>Período: 2014-2016</w:t>
            </w:r>
          </w:p>
          <w:p w14:paraId="2DCC2944" w14:textId="4726E075" w:rsidR="00F503AB" w:rsidRPr="00F14A88" w:rsidRDefault="00F503AB" w:rsidP="00F503AB">
            <w:pPr>
              <w:jc w:val="both"/>
              <w:rPr>
                <w:rFonts w:ascii="Tahoma" w:hAnsi="Tahoma" w:cs="Tahoma"/>
              </w:rPr>
            </w:pPr>
            <w:r w:rsidRPr="00F14A88">
              <w:rPr>
                <w:rFonts w:ascii="Tahoma" w:hAnsi="Tahoma" w:cs="Tahoma"/>
              </w:rPr>
              <w:t>Cargo: Cuentas por pagar / Compras</w:t>
            </w:r>
          </w:p>
          <w:p w14:paraId="397DCA96" w14:textId="29D1AD6B" w:rsidR="00F503AB" w:rsidRPr="00F14A88" w:rsidRDefault="00F503AB" w:rsidP="00F503AB">
            <w:pPr>
              <w:jc w:val="both"/>
              <w:rPr>
                <w:rFonts w:ascii="Tahoma" w:hAnsi="Tahoma" w:cs="Tahoma"/>
              </w:rPr>
            </w:pPr>
          </w:p>
          <w:p w14:paraId="6EC93D9F" w14:textId="214A7BD7" w:rsidR="00F503AB" w:rsidRPr="00F14A88" w:rsidRDefault="00F503AB" w:rsidP="00F503AB">
            <w:pPr>
              <w:jc w:val="both"/>
              <w:rPr>
                <w:rFonts w:ascii="Tahoma" w:hAnsi="Tahoma" w:cs="Tahoma"/>
              </w:rPr>
            </w:pPr>
            <w:r w:rsidRPr="00F14A88">
              <w:rPr>
                <w:rFonts w:ascii="Tahoma" w:hAnsi="Tahoma" w:cs="Tahoma"/>
              </w:rPr>
              <w:t>Empresa: HOTEL HOLIDAY INN</w:t>
            </w:r>
          </w:p>
          <w:p w14:paraId="394DEB48" w14:textId="4CC393BC" w:rsidR="00F503AB" w:rsidRPr="00F14A88" w:rsidRDefault="00F503AB" w:rsidP="00F503AB">
            <w:pPr>
              <w:jc w:val="both"/>
              <w:rPr>
                <w:rFonts w:ascii="Tahoma" w:hAnsi="Tahoma" w:cs="Tahoma"/>
              </w:rPr>
            </w:pPr>
            <w:r w:rsidRPr="00F14A88">
              <w:rPr>
                <w:rFonts w:ascii="Tahoma" w:hAnsi="Tahoma" w:cs="Tahoma"/>
              </w:rPr>
              <w:t>Período: 2013-2014</w:t>
            </w:r>
          </w:p>
          <w:p w14:paraId="0D19D453" w14:textId="315B6E2F" w:rsidR="0089555F" w:rsidRPr="00F14A88" w:rsidRDefault="00F503AB" w:rsidP="00552D21">
            <w:pPr>
              <w:jc w:val="both"/>
              <w:rPr>
                <w:rFonts w:ascii="Tahoma" w:hAnsi="Tahoma" w:cs="Tahoma"/>
              </w:rPr>
            </w:pPr>
            <w:r w:rsidRPr="00F14A88">
              <w:rPr>
                <w:rFonts w:ascii="Tahoma" w:hAnsi="Tahoma" w:cs="Tahoma"/>
              </w:rPr>
              <w:t>Cargo: Cuentas por pagar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083575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93F8C" w14:textId="77777777" w:rsidR="00153119" w:rsidRDefault="00153119" w:rsidP="00527FC7">
      <w:pPr>
        <w:spacing w:after="0" w:line="240" w:lineRule="auto"/>
      </w:pPr>
      <w:r>
        <w:separator/>
      </w:r>
    </w:p>
  </w:endnote>
  <w:endnote w:type="continuationSeparator" w:id="0">
    <w:p w14:paraId="48FF3041" w14:textId="77777777" w:rsidR="00153119" w:rsidRDefault="0015311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EA113" w14:textId="77777777" w:rsidR="00153119" w:rsidRDefault="00153119" w:rsidP="00527FC7">
      <w:pPr>
        <w:spacing w:after="0" w:line="240" w:lineRule="auto"/>
      </w:pPr>
      <w:r>
        <w:separator/>
      </w:r>
    </w:p>
  </w:footnote>
  <w:footnote w:type="continuationSeparator" w:id="0">
    <w:p w14:paraId="2A56EEC5" w14:textId="77777777" w:rsidR="00153119" w:rsidRDefault="0015311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726380">
    <w:abstractNumId w:val="7"/>
  </w:num>
  <w:num w:numId="2" w16cid:durableId="1029988285">
    <w:abstractNumId w:val="7"/>
  </w:num>
  <w:num w:numId="3" w16cid:durableId="521936752">
    <w:abstractNumId w:val="6"/>
  </w:num>
  <w:num w:numId="4" w16cid:durableId="675496896">
    <w:abstractNumId w:val="5"/>
  </w:num>
  <w:num w:numId="5" w16cid:durableId="648553883">
    <w:abstractNumId w:val="2"/>
  </w:num>
  <w:num w:numId="6" w16cid:durableId="2024160631">
    <w:abstractNumId w:val="3"/>
  </w:num>
  <w:num w:numId="7" w16cid:durableId="1813250614">
    <w:abstractNumId w:val="4"/>
  </w:num>
  <w:num w:numId="8" w16cid:durableId="220869512">
    <w:abstractNumId w:val="1"/>
  </w:num>
  <w:num w:numId="9" w16cid:durableId="36309811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335F0"/>
    <w:rsid w:val="00042045"/>
    <w:rsid w:val="00052A91"/>
    <w:rsid w:val="00052B25"/>
    <w:rsid w:val="000567D0"/>
    <w:rsid w:val="00083575"/>
    <w:rsid w:val="00095DCE"/>
    <w:rsid w:val="000B003E"/>
    <w:rsid w:val="000B02CA"/>
    <w:rsid w:val="000C3DDB"/>
    <w:rsid w:val="000E33A3"/>
    <w:rsid w:val="0013601D"/>
    <w:rsid w:val="00145341"/>
    <w:rsid w:val="00152A13"/>
    <w:rsid w:val="00153119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B3A6D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969D7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4959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14A88"/>
    <w:rsid w:val="00F2497D"/>
    <w:rsid w:val="00F333C9"/>
    <w:rsid w:val="00F503AB"/>
    <w:rsid w:val="00F51626"/>
    <w:rsid w:val="00F966AF"/>
    <w:rsid w:val="00FA1FBB"/>
    <w:rsid w:val="00FD1CE9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5</cp:revision>
  <cp:lastPrinted>2023-12-11T19:36:00Z</cp:lastPrinted>
  <dcterms:created xsi:type="dcterms:W3CDTF">2024-03-28T17:12:00Z</dcterms:created>
  <dcterms:modified xsi:type="dcterms:W3CDTF">2024-04-02T17:57:00Z</dcterms:modified>
</cp:coreProperties>
</file>